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B97" w:rsidRPr="00057B97" w:rsidRDefault="004216F6" w:rsidP="00057B97">
      <w:pPr>
        <w:pStyle w:val="CUPSectionhead"/>
      </w:pPr>
      <w:r>
        <w:t xml:space="preserve">Scheme of </w:t>
      </w:r>
      <w:r w:rsidR="00B568D9">
        <w:t>work</w:t>
      </w:r>
    </w:p>
    <w:p w:rsidR="004216F6" w:rsidRPr="00057B97" w:rsidRDefault="004216F6" w:rsidP="00057B97">
      <w:pPr>
        <w:pStyle w:val="CUPAhead"/>
      </w:pPr>
      <w:r w:rsidRPr="00F45061">
        <w:t xml:space="preserve">Unit </w:t>
      </w:r>
      <w:r w:rsidR="00D91FBE">
        <w:t>1.4</w:t>
      </w:r>
      <w:r w:rsidR="00057B97" w:rsidRPr="00057B97">
        <w:t>:</w:t>
      </w:r>
      <w:r w:rsidR="00D91FBE">
        <w:t xml:space="preserve"> Political cartoons</w:t>
      </w:r>
    </w:p>
    <w:p w:rsidR="001C0900" w:rsidRPr="00057B97" w:rsidRDefault="001C0900" w:rsidP="001C0900">
      <w:pPr>
        <w:pStyle w:val="CUPChead"/>
        <w:spacing w:before="120"/>
      </w:pPr>
      <w:r>
        <w:t>Overview</w:t>
      </w:r>
    </w:p>
    <w:p w:rsidR="00F47233" w:rsidRPr="008B1B7C" w:rsidRDefault="00F47233" w:rsidP="00057B97">
      <w:pPr>
        <w:pStyle w:val="CUPBodytext"/>
        <w:rPr>
          <w:b/>
        </w:rPr>
      </w:pPr>
      <w:r>
        <w:t>Unit 1.4 focuses on political cartoons and the methods used to construct meaning.</w:t>
      </w:r>
      <w:r w:rsidR="001C0900"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8"/>
        <w:gridCol w:w="1390"/>
        <w:gridCol w:w="2003"/>
        <w:gridCol w:w="3210"/>
      </w:tblGrid>
      <w:tr w:rsidR="00A5448F" w:rsidRPr="008B1B7C" w:rsidTr="00284707">
        <w:tc>
          <w:tcPr>
            <w:tcW w:w="5098" w:type="dxa"/>
            <w:gridSpan w:val="2"/>
          </w:tcPr>
          <w:p w:rsidR="00A5448F" w:rsidRPr="00057B97" w:rsidRDefault="00A5448F" w:rsidP="00057B97">
            <w:pPr>
              <w:pStyle w:val="CUPChead"/>
              <w:spacing w:before="120"/>
            </w:pPr>
            <w:r w:rsidRPr="00057B97">
              <w:t xml:space="preserve">Learning </w:t>
            </w:r>
            <w:r w:rsidR="00DC3961" w:rsidRPr="00DC3961">
              <w:t>objectives</w:t>
            </w:r>
          </w:p>
          <w:p w:rsidR="00A5448F" w:rsidRDefault="00E00714" w:rsidP="00E00714">
            <w:pPr>
              <w:pStyle w:val="CUPBullets"/>
              <w:numPr>
                <w:ilvl w:val="0"/>
                <w:numId w:val="0"/>
              </w:numPr>
              <w:ind w:left="360" w:hanging="360"/>
            </w:pPr>
            <w:r>
              <w:rPr>
                <w:rFonts w:ascii="Symbol" w:hAnsi="Symbol"/>
              </w:rPr>
              <w:t></w:t>
            </w:r>
            <w:r w:rsidRPr="00E00714">
              <w:tab/>
            </w:r>
            <w:r w:rsidR="00A67BAF">
              <w:t xml:space="preserve">Understand </w:t>
            </w:r>
            <w:r w:rsidR="00D91FBE">
              <w:t>the ways meaning is constructed in political cartoons</w:t>
            </w:r>
            <w:r w:rsidR="00253494">
              <w:t>.</w:t>
            </w:r>
          </w:p>
          <w:p w:rsidR="00D91FBE" w:rsidRPr="00B52076" w:rsidRDefault="00E00714" w:rsidP="00E00714">
            <w:pPr>
              <w:pStyle w:val="CUPBullets"/>
              <w:numPr>
                <w:ilvl w:val="0"/>
                <w:numId w:val="0"/>
              </w:numPr>
              <w:ind w:left="360" w:hanging="360"/>
            </w:pPr>
            <w:r w:rsidRPr="00B52076">
              <w:rPr>
                <w:rFonts w:ascii="Symbol" w:hAnsi="Symbol"/>
              </w:rPr>
              <w:t></w:t>
            </w:r>
            <w:r w:rsidRPr="00E00714">
              <w:tab/>
            </w:r>
            <w:r w:rsidR="00A67BAF">
              <w:t xml:space="preserve">Learn the skills to </w:t>
            </w:r>
            <w:proofErr w:type="spellStart"/>
            <w:r w:rsidR="00A67BAF">
              <w:t>a</w:t>
            </w:r>
            <w:r w:rsidR="00D91FBE">
              <w:t>nalyse</w:t>
            </w:r>
            <w:proofErr w:type="spellEnd"/>
            <w:r w:rsidR="00D91FBE">
              <w:t xml:space="preserve"> several political cartoons, including several from the Cold War</w:t>
            </w:r>
            <w:r w:rsidR="00253494">
              <w:t>.</w:t>
            </w:r>
          </w:p>
        </w:tc>
        <w:tc>
          <w:tcPr>
            <w:tcW w:w="5213" w:type="dxa"/>
            <w:gridSpan w:val="2"/>
          </w:tcPr>
          <w:p w:rsidR="00A5448F" w:rsidRPr="008B1B7C" w:rsidRDefault="00DC3961" w:rsidP="00057B97">
            <w:pPr>
              <w:pStyle w:val="CUPChead"/>
              <w:spacing w:before="120"/>
            </w:pPr>
            <w:r>
              <w:t>AOE</w:t>
            </w:r>
            <w:r w:rsidR="00A5448F" w:rsidRPr="00057B97">
              <w:t xml:space="preserve"> </w:t>
            </w:r>
            <w:r w:rsidR="00A67BAF" w:rsidRPr="00057B97">
              <w:t>q</w:t>
            </w:r>
            <w:r w:rsidR="00A5448F" w:rsidRPr="00057B97">
              <w:t>uestion</w:t>
            </w:r>
          </w:p>
          <w:p w:rsidR="00A5448F" w:rsidRDefault="00E00714" w:rsidP="00E00714">
            <w:pPr>
              <w:pStyle w:val="CUPBullets"/>
              <w:numPr>
                <w:ilvl w:val="0"/>
                <w:numId w:val="0"/>
              </w:numPr>
              <w:ind w:left="360" w:hanging="360"/>
            </w:pPr>
            <w:r>
              <w:rPr>
                <w:rFonts w:ascii="Symbol" w:hAnsi="Symbol"/>
              </w:rPr>
              <w:t></w:t>
            </w:r>
            <w:r w:rsidRPr="00E00714">
              <w:tab/>
            </w:r>
            <w:r w:rsidR="00DC3961" w:rsidRPr="00DC3961">
              <w:t>How can cultural contexts influence how texts are written and received?</w:t>
            </w:r>
          </w:p>
          <w:p w:rsidR="000F42F3" w:rsidRPr="008B1B7C" w:rsidRDefault="000F42F3" w:rsidP="004216F6"/>
        </w:tc>
      </w:tr>
      <w:tr w:rsidR="00A5448F" w:rsidRPr="008B1B7C" w:rsidTr="00284707">
        <w:tc>
          <w:tcPr>
            <w:tcW w:w="10311" w:type="dxa"/>
            <w:gridSpan w:val="4"/>
          </w:tcPr>
          <w:p w:rsidR="00AB508C" w:rsidRDefault="00DC3961" w:rsidP="00057B97">
            <w:pPr>
              <w:pStyle w:val="CUPChead"/>
              <w:spacing w:before="120"/>
            </w:pPr>
            <w:r>
              <w:t>C</w:t>
            </w:r>
            <w:r w:rsidR="003956A3" w:rsidRPr="00057B97">
              <w:t>oncept</w:t>
            </w:r>
          </w:p>
          <w:p w:rsidR="00AB508C" w:rsidRDefault="00DC3961" w:rsidP="00057B97">
            <w:pPr>
              <w:pStyle w:val="CUPBodytext"/>
            </w:pPr>
            <w:r w:rsidRPr="00DC3961">
              <w:rPr>
                <w:b/>
              </w:rPr>
              <w:t>Creativity –</w:t>
            </w:r>
            <w:r>
              <w:t xml:space="preserve"> s</w:t>
            </w:r>
            <w:r w:rsidR="00D91FBE">
              <w:t xml:space="preserve">tudents </w:t>
            </w:r>
            <w:r w:rsidR="00A67BAF">
              <w:t xml:space="preserve">are encouraged </w:t>
            </w:r>
            <w:r w:rsidR="00D91FBE">
              <w:t>to engage creatively in the writing of cartoons</w:t>
            </w:r>
            <w:r w:rsidR="00C960FC">
              <w:t>, creating captions for cartoons and taglines for advertisements.</w:t>
            </w:r>
          </w:p>
        </w:tc>
      </w:tr>
      <w:tr w:rsidR="00CF2868" w:rsidRPr="008B1B7C" w:rsidTr="00284707">
        <w:trPr>
          <w:trHeight w:val="1499"/>
        </w:trPr>
        <w:tc>
          <w:tcPr>
            <w:tcW w:w="3708" w:type="dxa"/>
          </w:tcPr>
          <w:p w:rsidR="00CF2868" w:rsidRPr="00057B97" w:rsidRDefault="00CF2868" w:rsidP="00057B97">
            <w:pPr>
              <w:pStyle w:val="CUPChead"/>
              <w:spacing w:before="120"/>
            </w:pPr>
            <w:r w:rsidRPr="00057B97">
              <w:t>A</w:t>
            </w:r>
            <w:r w:rsidR="00206B7E" w:rsidRPr="00057B97">
              <w:t>TL</w:t>
            </w:r>
          </w:p>
          <w:p w:rsidR="00CF2868" w:rsidRPr="00C960FC" w:rsidRDefault="00CF2868" w:rsidP="00DC3961">
            <w:pPr>
              <w:pStyle w:val="CUPBodytext"/>
            </w:pPr>
            <w:r w:rsidRPr="00F932E5">
              <w:rPr>
                <w:b/>
              </w:rPr>
              <w:t>Research</w:t>
            </w:r>
            <w:r w:rsidR="00DC3961">
              <w:rPr>
                <w:b/>
              </w:rPr>
              <w:t xml:space="preserve"> skills</w:t>
            </w:r>
            <w:r>
              <w:t xml:space="preserve"> – </w:t>
            </w:r>
            <w:r w:rsidRPr="00F932E5">
              <w:t>Students do an online search for cartoons of Vladimir Putin to compare with Text 1.2</w:t>
            </w:r>
            <w:r w:rsidR="00DC3961">
              <w:t>2</w:t>
            </w:r>
            <w:r w:rsidRPr="00F932E5">
              <w:t>.</w:t>
            </w:r>
          </w:p>
        </w:tc>
        <w:tc>
          <w:tcPr>
            <w:tcW w:w="3393" w:type="dxa"/>
            <w:gridSpan w:val="2"/>
          </w:tcPr>
          <w:p w:rsidR="00CF2868" w:rsidRPr="00057B97" w:rsidRDefault="00CF2868" w:rsidP="00057B97">
            <w:pPr>
              <w:pStyle w:val="CUPChead"/>
              <w:spacing w:before="120"/>
            </w:pPr>
            <w:r w:rsidRPr="00057B97">
              <w:t>International</w:t>
            </w:r>
            <w:r w:rsidR="00DC3961">
              <w:t xml:space="preserve"> </w:t>
            </w:r>
            <w:r w:rsidRPr="00057B97">
              <w:t>mindedness</w:t>
            </w:r>
          </w:p>
          <w:p w:rsidR="00CF2868" w:rsidRPr="00CF2868" w:rsidRDefault="00CF2868" w:rsidP="00057B97">
            <w:pPr>
              <w:pStyle w:val="CUPBodytext"/>
              <w:rPr>
                <w:b/>
              </w:rPr>
            </w:pPr>
            <w:r>
              <w:t>Students are encouraged to</w:t>
            </w:r>
            <w:r w:rsidRPr="00C960FC">
              <w:t xml:space="preserve"> develop cultural perspectives through reading texts in translation, including political cartoons</w:t>
            </w:r>
            <w:r>
              <w:t>.</w:t>
            </w:r>
          </w:p>
        </w:tc>
        <w:tc>
          <w:tcPr>
            <w:tcW w:w="3210" w:type="dxa"/>
          </w:tcPr>
          <w:p w:rsidR="00CF2868" w:rsidRPr="00057B97" w:rsidRDefault="00CF2868" w:rsidP="00057B97">
            <w:pPr>
              <w:pStyle w:val="CUPChead"/>
              <w:spacing w:before="120"/>
            </w:pPr>
            <w:r w:rsidRPr="00057B97">
              <w:t xml:space="preserve">Extended essay </w:t>
            </w:r>
          </w:p>
          <w:p w:rsidR="00CF2868" w:rsidRPr="00556B0B" w:rsidRDefault="00CF2868" w:rsidP="00057B97">
            <w:pPr>
              <w:pStyle w:val="CUPBodytext"/>
              <w:rPr>
                <w:b/>
              </w:rPr>
            </w:pPr>
            <w:r>
              <w:t>Ideas for a good Category 3 extended essay research question</w:t>
            </w:r>
            <w:r w:rsidRPr="008B1B7C" w:rsidDel="00CF2868">
              <w:rPr>
                <w:b/>
              </w:rPr>
              <w:t xml:space="preserve"> </w:t>
            </w:r>
            <w:r w:rsidRPr="00397120">
              <w:t>about political cartoons.</w:t>
            </w:r>
          </w:p>
          <w:p w:rsidR="00CF2868" w:rsidRPr="00C960FC" w:rsidRDefault="00CF2868" w:rsidP="00CF2868"/>
        </w:tc>
      </w:tr>
      <w:tr w:rsidR="00A5448F" w:rsidRPr="008B1B7C" w:rsidTr="00284707">
        <w:tc>
          <w:tcPr>
            <w:tcW w:w="10311" w:type="dxa"/>
            <w:gridSpan w:val="4"/>
          </w:tcPr>
          <w:p w:rsidR="00A5448F" w:rsidRPr="00057B97" w:rsidRDefault="00A5448F" w:rsidP="00057B97">
            <w:pPr>
              <w:pStyle w:val="CUPChead"/>
              <w:spacing w:before="120"/>
            </w:pPr>
            <w:r w:rsidRPr="00057B97">
              <w:t xml:space="preserve">Learner </w:t>
            </w:r>
            <w:r w:rsidR="00A67BAF" w:rsidRPr="00057B97">
              <w:t>p</w:t>
            </w:r>
            <w:r w:rsidRPr="00057B97">
              <w:t xml:space="preserve">ortfolio </w:t>
            </w:r>
          </w:p>
          <w:p w:rsidR="00C74445" w:rsidRPr="00C74445" w:rsidRDefault="00292FE1" w:rsidP="00057B97">
            <w:pPr>
              <w:pStyle w:val="CUPBodytext"/>
            </w:pPr>
            <w:r w:rsidRPr="00292FE1">
              <w:t>Activity 4.1 Students consider bias in political cartoons in different historical and cultural contexts.</w:t>
            </w:r>
          </w:p>
          <w:p w:rsidR="00C74445" w:rsidRPr="00C74445" w:rsidRDefault="00292FE1" w:rsidP="00057B97">
            <w:pPr>
              <w:pStyle w:val="CUPBodytext"/>
            </w:pPr>
            <w:r w:rsidRPr="00292FE1">
              <w:t>Activity 4.2 Students research and then compare bias in political cartoons.</w:t>
            </w:r>
          </w:p>
          <w:p w:rsidR="00C74445" w:rsidRPr="00C74445" w:rsidRDefault="00292FE1" w:rsidP="00057B97">
            <w:pPr>
              <w:pStyle w:val="CUPBodytext"/>
            </w:pPr>
            <w:r w:rsidRPr="00292FE1">
              <w:t>Activity 4.3 Students research bias in political cartoons in their local context.</w:t>
            </w:r>
          </w:p>
          <w:p w:rsidR="00BF6ECB" w:rsidRPr="008B1B7C" w:rsidRDefault="00292FE1" w:rsidP="00057B97">
            <w:pPr>
              <w:pStyle w:val="CUPBodytext"/>
            </w:pPr>
            <w:r w:rsidRPr="00292FE1">
              <w:t>Activity 4.4 Students create a caption in response to an online cartoon.</w:t>
            </w:r>
          </w:p>
        </w:tc>
      </w:tr>
      <w:tr w:rsidR="00A5448F" w:rsidRPr="008B1B7C" w:rsidTr="00284707">
        <w:trPr>
          <w:trHeight w:val="2449"/>
        </w:trPr>
        <w:tc>
          <w:tcPr>
            <w:tcW w:w="5098" w:type="dxa"/>
            <w:gridSpan w:val="2"/>
          </w:tcPr>
          <w:p w:rsidR="00A5448F" w:rsidRPr="00057B97" w:rsidRDefault="00A5448F" w:rsidP="00057B97">
            <w:pPr>
              <w:pStyle w:val="CUPChead"/>
              <w:spacing w:before="120"/>
            </w:pPr>
            <w:r w:rsidRPr="00057B97">
              <w:t xml:space="preserve">Texts – </w:t>
            </w:r>
            <w:r w:rsidR="00DC3961">
              <w:t>p</w:t>
            </w:r>
            <w:r w:rsidRPr="00057B97">
              <w:t>rint</w:t>
            </w:r>
          </w:p>
          <w:p w:rsidR="00BF6ECB" w:rsidRDefault="00BF6ECB" w:rsidP="00057B97">
            <w:pPr>
              <w:pStyle w:val="CUPBodytext"/>
            </w:pPr>
            <w:r>
              <w:t>Text 1.</w:t>
            </w:r>
            <w:r w:rsidR="00DC3961">
              <w:t>19</w:t>
            </w:r>
            <w:r>
              <w:t xml:space="preserve"> – </w:t>
            </w:r>
            <w:r w:rsidR="00B056A5">
              <w:t>Cartoon: ‘</w:t>
            </w:r>
            <w:proofErr w:type="spellStart"/>
            <w:r w:rsidR="004E4EA6">
              <w:t>Ein</w:t>
            </w:r>
            <w:proofErr w:type="spellEnd"/>
            <w:r w:rsidR="004E4EA6">
              <w:t xml:space="preserve"> </w:t>
            </w:r>
            <w:proofErr w:type="spellStart"/>
            <w:r w:rsidR="004E4EA6">
              <w:t>neuer</w:t>
            </w:r>
            <w:proofErr w:type="spellEnd"/>
            <w:r w:rsidR="004E4EA6">
              <w:t xml:space="preserve"> </w:t>
            </w:r>
            <w:proofErr w:type="spellStart"/>
            <w:r w:rsidR="004E4EA6">
              <w:t>Anfang</w:t>
            </w:r>
            <w:proofErr w:type="spellEnd"/>
            <w:r w:rsidR="004E4EA6">
              <w:t>?</w:t>
            </w:r>
            <w:r w:rsidR="00B056A5">
              <w:t xml:space="preserve">’ </w:t>
            </w:r>
            <w:r w:rsidR="004E4EA6">
              <w:t>(</w:t>
            </w:r>
            <w:r w:rsidR="00B056A5">
              <w:t>‘</w:t>
            </w:r>
            <w:r w:rsidR="004E4EA6">
              <w:t>A new beginning?</w:t>
            </w:r>
            <w:r w:rsidR="00B056A5">
              <w:t>’</w:t>
            </w:r>
            <w:r w:rsidR="004E4EA6">
              <w:t>)</w:t>
            </w:r>
          </w:p>
          <w:p w:rsidR="004E4EA6" w:rsidRDefault="004E4EA6" w:rsidP="00057B97">
            <w:pPr>
              <w:pStyle w:val="CUPBodytext"/>
            </w:pPr>
            <w:r>
              <w:t>Text 1.2</w:t>
            </w:r>
            <w:r w:rsidR="00DC3961">
              <w:t>0</w:t>
            </w:r>
            <w:r>
              <w:t xml:space="preserve"> – </w:t>
            </w:r>
            <w:r w:rsidR="00B056A5">
              <w:t>Cartoon: ‘</w:t>
            </w:r>
            <w:r>
              <w:t>I’m saving you from drowning</w:t>
            </w:r>
            <w:r w:rsidR="00B056A5">
              <w:t>’</w:t>
            </w:r>
          </w:p>
          <w:p w:rsidR="004E4EA6" w:rsidRDefault="004E4EA6" w:rsidP="00057B97">
            <w:pPr>
              <w:pStyle w:val="CUPBodytext"/>
            </w:pPr>
            <w:r>
              <w:t>Text 1.2</w:t>
            </w:r>
            <w:r w:rsidR="00DC3961">
              <w:t>1</w:t>
            </w:r>
            <w:r>
              <w:t xml:space="preserve"> – </w:t>
            </w:r>
            <w:r w:rsidR="00B056A5">
              <w:t>Cartoon: ‘</w:t>
            </w:r>
            <w:r>
              <w:t>Phrases and</w:t>
            </w:r>
            <w:r w:rsidR="006A0EF2">
              <w:t xml:space="preserve"> </w:t>
            </w:r>
            <w:r w:rsidR="00DC3961">
              <w:t xml:space="preserve">. . . </w:t>
            </w:r>
            <w:r>
              <w:t>bases</w:t>
            </w:r>
            <w:r w:rsidR="00B056A5">
              <w:t>’</w:t>
            </w:r>
          </w:p>
          <w:p w:rsidR="00BD56B5" w:rsidRPr="008B1B7C" w:rsidRDefault="004E4EA6" w:rsidP="00DC3961">
            <w:pPr>
              <w:pStyle w:val="CUPBodytext"/>
            </w:pPr>
            <w:r w:rsidRPr="00F932E5">
              <w:t>Text 1.2</w:t>
            </w:r>
            <w:r w:rsidR="00DC3961">
              <w:t>2</w:t>
            </w:r>
            <w:r w:rsidRPr="00F932E5">
              <w:t xml:space="preserve"> – </w:t>
            </w:r>
            <w:r w:rsidR="00B056A5">
              <w:t>Cartoon: ‘</w:t>
            </w:r>
            <w:r w:rsidR="00B056A5" w:rsidRPr="00F932E5">
              <w:t>The New and Improved Authoritarian Russia</w:t>
            </w:r>
            <w:r w:rsidR="0017539E">
              <w:t xml:space="preserve"> by V.</w:t>
            </w:r>
            <w:r w:rsidR="006A0EF2">
              <w:t xml:space="preserve"> </w:t>
            </w:r>
            <w:r w:rsidR="0017539E">
              <w:t>Putin</w:t>
            </w:r>
            <w:r w:rsidR="00B056A5">
              <w:t>’</w:t>
            </w:r>
          </w:p>
        </w:tc>
        <w:tc>
          <w:tcPr>
            <w:tcW w:w="5213" w:type="dxa"/>
            <w:gridSpan w:val="2"/>
          </w:tcPr>
          <w:p w:rsidR="00CF2868" w:rsidRPr="00057B97" w:rsidRDefault="0077653F" w:rsidP="00057B97">
            <w:pPr>
              <w:pStyle w:val="CUPChead"/>
              <w:spacing w:before="120"/>
            </w:pPr>
            <w:r w:rsidRPr="00057B97">
              <w:t>Suggested additional r</w:t>
            </w:r>
            <w:r w:rsidR="00CF2868" w:rsidRPr="00057B97">
              <w:t xml:space="preserve">esources </w:t>
            </w:r>
          </w:p>
          <w:p w:rsidR="00CF2868" w:rsidRDefault="00CF2868" w:rsidP="00057B97">
            <w:pPr>
              <w:pStyle w:val="CUPBodytext"/>
            </w:pPr>
            <w:r w:rsidRPr="00057B97">
              <w:rPr>
                <w:rStyle w:val="Emphasis"/>
              </w:rPr>
              <w:t>The Complete Cartoons of the New Yorker</w:t>
            </w:r>
            <w:r w:rsidR="006A0EF2" w:rsidRPr="00057B97">
              <w:rPr>
                <w:rStyle w:val="Emphasis"/>
              </w:rPr>
              <w:t xml:space="preserve"> </w:t>
            </w:r>
            <w:r w:rsidR="006A0EF2">
              <w:rPr>
                <w:bCs/>
              </w:rPr>
              <w:t xml:space="preserve">edited by Robert </w:t>
            </w:r>
            <w:proofErr w:type="spellStart"/>
            <w:r w:rsidR="006A0EF2">
              <w:rPr>
                <w:bCs/>
              </w:rPr>
              <w:t>Mankoff</w:t>
            </w:r>
            <w:proofErr w:type="spellEnd"/>
          </w:p>
          <w:p w:rsidR="00CF2868" w:rsidRPr="00C960FC" w:rsidRDefault="00CF2868" w:rsidP="00057B97">
            <w:pPr>
              <w:pStyle w:val="CUPBodytext"/>
            </w:pPr>
            <w:r w:rsidRPr="00057B97">
              <w:rPr>
                <w:rStyle w:val="Emphasis"/>
              </w:rPr>
              <w:t xml:space="preserve">The Art of Controversy </w:t>
            </w:r>
            <w:r>
              <w:t xml:space="preserve">by Victor S. </w:t>
            </w:r>
            <w:proofErr w:type="spellStart"/>
            <w:r>
              <w:t>Navasky</w:t>
            </w:r>
            <w:proofErr w:type="spellEnd"/>
          </w:p>
          <w:p w:rsidR="00A5448F" w:rsidRPr="008B1B7C" w:rsidRDefault="00A5448F" w:rsidP="004216F6"/>
        </w:tc>
      </w:tr>
    </w:tbl>
    <w:p w:rsidR="00057B97" w:rsidRDefault="00057B97" w:rsidP="004216F6">
      <w:pPr>
        <w:rPr>
          <w:b/>
        </w:rPr>
      </w:pPr>
    </w:p>
    <w:p w:rsidR="00057B97" w:rsidRDefault="00057B97">
      <w:pPr>
        <w:rPr>
          <w:b/>
        </w:rPr>
      </w:pPr>
      <w:r>
        <w:rPr>
          <w:b/>
        </w:rPr>
        <w:br w:type="page"/>
      </w:r>
      <w:bookmarkStart w:id="0" w:name="_GoBack"/>
      <w:bookmarkEnd w:id="0"/>
    </w:p>
    <w:p w:rsidR="00F47233" w:rsidRDefault="00F47233" w:rsidP="00057B97">
      <w:pPr>
        <w:pStyle w:val="CUPBhead"/>
      </w:pPr>
      <w:r w:rsidRPr="008B1B7C">
        <w:lastRenderedPageBreak/>
        <w:t>Suggested lesson plan</w:t>
      </w:r>
    </w:p>
    <w:p w:rsidR="00F47233" w:rsidRPr="008B1B7C" w:rsidRDefault="00F47233" w:rsidP="00E76E1B">
      <w:pPr>
        <w:pStyle w:val="CUPBodytext"/>
        <w:rPr>
          <w:b/>
        </w:rPr>
      </w:pPr>
      <w:r>
        <w:t xml:space="preserve">It is possible to move through the activities in the units in Chapter 1 sequentially. Here we provide a suggestion for doing this, breaking the unit down into one-hour lessons. </w:t>
      </w:r>
      <w:r w:rsidR="00DC3961">
        <w:t>You</w:t>
      </w:r>
      <w:r>
        <w:t xml:space="preserve"> may also wish to select parts of the unit, and build these into later chapters that have a particular thematic focus. </w:t>
      </w:r>
    </w:p>
    <w:p w:rsidR="00F47233" w:rsidRPr="00057B97" w:rsidRDefault="00F47233" w:rsidP="0052360C">
      <w:pPr>
        <w:pStyle w:val="CUPChead"/>
      </w:pPr>
      <w:r w:rsidRPr="00057B97">
        <w:t>Lesson 1</w:t>
      </w:r>
    </w:p>
    <w:p w:rsidR="002A68E3" w:rsidRDefault="00F47233" w:rsidP="00057B97">
      <w:pPr>
        <w:pStyle w:val="CUPBodytext"/>
      </w:pPr>
      <w:r>
        <w:t>Activities 4.1 and 4.2</w:t>
      </w:r>
    </w:p>
    <w:p w:rsidR="00556B0B" w:rsidRDefault="00F47233" w:rsidP="00057B97">
      <w:pPr>
        <w:pStyle w:val="CUPBodytext"/>
      </w:pPr>
      <w:r w:rsidRPr="00057B97">
        <w:rPr>
          <w:b/>
        </w:rPr>
        <w:t>Homework assignment:</w:t>
      </w:r>
      <w:r>
        <w:t xml:space="preserve"> Activities 4.3 and/or 4.4</w:t>
      </w:r>
    </w:p>
    <w:sectPr w:rsidR="00556B0B" w:rsidSect="00F47233">
      <w:headerReference w:type="default" r:id="rId7"/>
      <w:footerReference w:type="default" r:id="rId8"/>
      <w:pgSz w:w="11906" w:h="16838" w:code="9"/>
      <w:pgMar w:top="1699" w:right="850" w:bottom="1699" w:left="850" w:header="0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278" w:rsidRDefault="00A95278" w:rsidP="00F47233">
      <w:r>
        <w:separator/>
      </w:r>
    </w:p>
  </w:endnote>
  <w:endnote w:type="continuationSeparator" w:id="0">
    <w:p w:rsidR="00A95278" w:rsidRDefault="00A95278" w:rsidP="00F47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233" w:rsidRPr="00F47233" w:rsidRDefault="00F47233" w:rsidP="00F47233">
    <w:pPr>
      <w:pStyle w:val="Footer"/>
      <w:spacing w:before="240"/>
      <w:ind w:left="-284"/>
      <w:rPr>
        <w:szCs w:val="20"/>
      </w:rPr>
    </w:pPr>
    <w:r w:rsidRPr="00F47233">
      <w:rPr>
        <w:szCs w:val="20"/>
      </w:rPr>
      <w:t>© Cambridge University Press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278" w:rsidRDefault="00A95278" w:rsidP="00F47233">
      <w:r>
        <w:separator/>
      </w:r>
    </w:p>
  </w:footnote>
  <w:footnote w:type="continuationSeparator" w:id="0">
    <w:p w:rsidR="00A95278" w:rsidRDefault="00A95278" w:rsidP="00F472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233" w:rsidRPr="00F47233" w:rsidRDefault="004A6592" w:rsidP="00F47233">
    <w:pPr>
      <w:ind w:left="-851"/>
      <w:jc w:val="right"/>
      <w:rPr>
        <w:noProof/>
        <w:lang w:val="en-IN" w:eastAsia="en-IN"/>
      </w:rPr>
    </w:pPr>
    <w:r w:rsidRPr="004A6592">
      <w:rPr>
        <w:noProof/>
      </w:rPr>
      <w:drawing>
        <wp:inline distT="0" distB="0" distL="0" distR="0">
          <wp:extent cx="7562088" cy="734276"/>
          <wp:effectExtent l="0" t="0" r="0" b="0"/>
          <wp:docPr id="1" name="Picture 1" descr="C:\fms\Word Formating\Scheme of work 1.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fms\Word Formating\Scheme of work 1.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7342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3280C"/>
    <w:multiLevelType w:val="hybridMultilevel"/>
    <w:tmpl w:val="12324B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23A0B"/>
    <w:multiLevelType w:val="hybridMultilevel"/>
    <w:tmpl w:val="FEFCB6E2"/>
    <w:lvl w:ilvl="0" w:tplc="83421D4A">
      <w:start w:val="1"/>
      <w:numFmt w:val="decimal"/>
      <w:pStyle w:val="CUPNumberedtext"/>
      <w:lvlText w:val="%1"/>
      <w:lvlJc w:val="left"/>
      <w:pPr>
        <w:ind w:left="357" w:hanging="357"/>
      </w:pPr>
      <w:rPr>
        <w:rFonts w:hint="default"/>
        <w:color w:val="BD252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B81FA6"/>
    <w:multiLevelType w:val="hybridMultilevel"/>
    <w:tmpl w:val="AE220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FF78EC"/>
    <w:multiLevelType w:val="multilevel"/>
    <w:tmpl w:val="808AA5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4AA6074A"/>
    <w:multiLevelType w:val="hybridMultilevel"/>
    <w:tmpl w:val="8AD6B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F20FCB"/>
    <w:multiLevelType w:val="hybridMultilevel"/>
    <w:tmpl w:val="2258D470"/>
    <w:lvl w:ilvl="0" w:tplc="69EACBDC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6">
    <w:nsid w:val="56181BBD"/>
    <w:multiLevelType w:val="hybridMultilevel"/>
    <w:tmpl w:val="AC444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F935F7"/>
    <w:multiLevelType w:val="hybridMultilevel"/>
    <w:tmpl w:val="F2B80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0328B7"/>
    <w:multiLevelType w:val="hybridMultilevel"/>
    <w:tmpl w:val="9E603E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5D7F09"/>
    <w:multiLevelType w:val="hybridMultilevel"/>
    <w:tmpl w:val="BDECB1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7"/>
  </w:num>
  <w:num w:numId="8">
    <w:abstractNumId w:val="3"/>
  </w:num>
  <w:num w:numId="9">
    <w:abstractNumId w:val="5"/>
  </w:num>
  <w:num w:numId="10">
    <w:abstractNumId w:val="1"/>
  </w:num>
  <w:num w:numId="11">
    <w:abstractNumId w:val="5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864"/>
  <w:drawingGridVerticalSpacing w:val="86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48F"/>
    <w:rsid w:val="000043ED"/>
    <w:rsid w:val="00012BC3"/>
    <w:rsid w:val="000402E6"/>
    <w:rsid w:val="00057B97"/>
    <w:rsid w:val="000F42F3"/>
    <w:rsid w:val="0013118B"/>
    <w:rsid w:val="0017078C"/>
    <w:rsid w:val="0017539E"/>
    <w:rsid w:val="00197521"/>
    <w:rsid w:val="001C0900"/>
    <w:rsid w:val="001E5A39"/>
    <w:rsid w:val="001F281F"/>
    <w:rsid w:val="00206B7E"/>
    <w:rsid w:val="00253494"/>
    <w:rsid w:val="00280F7E"/>
    <w:rsid w:val="00284707"/>
    <w:rsid w:val="00292FE1"/>
    <w:rsid w:val="002A68E3"/>
    <w:rsid w:val="002D4A8C"/>
    <w:rsid w:val="0034559B"/>
    <w:rsid w:val="00361E45"/>
    <w:rsid w:val="00377D79"/>
    <w:rsid w:val="003956A3"/>
    <w:rsid w:val="004216F6"/>
    <w:rsid w:val="004A6592"/>
    <w:rsid w:val="004E4EA6"/>
    <w:rsid w:val="0052360C"/>
    <w:rsid w:val="0055251D"/>
    <w:rsid w:val="00556B0B"/>
    <w:rsid w:val="00584B58"/>
    <w:rsid w:val="005F1CFC"/>
    <w:rsid w:val="0061422B"/>
    <w:rsid w:val="00652B1E"/>
    <w:rsid w:val="006A0EF2"/>
    <w:rsid w:val="006A5E2B"/>
    <w:rsid w:val="006B726D"/>
    <w:rsid w:val="006D1EB2"/>
    <w:rsid w:val="006D4977"/>
    <w:rsid w:val="0077653F"/>
    <w:rsid w:val="007B2064"/>
    <w:rsid w:val="008164E3"/>
    <w:rsid w:val="0081769F"/>
    <w:rsid w:val="00844100"/>
    <w:rsid w:val="00954D76"/>
    <w:rsid w:val="009C6476"/>
    <w:rsid w:val="009D0EA7"/>
    <w:rsid w:val="009D3868"/>
    <w:rsid w:val="009F6E47"/>
    <w:rsid w:val="00A5448F"/>
    <w:rsid w:val="00A6101F"/>
    <w:rsid w:val="00A67BAF"/>
    <w:rsid w:val="00A95278"/>
    <w:rsid w:val="00AB508C"/>
    <w:rsid w:val="00B04647"/>
    <w:rsid w:val="00B056A5"/>
    <w:rsid w:val="00B31EE3"/>
    <w:rsid w:val="00B52076"/>
    <w:rsid w:val="00B568D9"/>
    <w:rsid w:val="00B57C93"/>
    <w:rsid w:val="00BB375B"/>
    <w:rsid w:val="00BD56B5"/>
    <w:rsid w:val="00BF6ECB"/>
    <w:rsid w:val="00C31C45"/>
    <w:rsid w:val="00C664A1"/>
    <w:rsid w:val="00C74445"/>
    <w:rsid w:val="00C960FC"/>
    <w:rsid w:val="00CA127C"/>
    <w:rsid w:val="00CF2868"/>
    <w:rsid w:val="00D22D56"/>
    <w:rsid w:val="00D8719D"/>
    <w:rsid w:val="00D91FBE"/>
    <w:rsid w:val="00D93470"/>
    <w:rsid w:val="00DC3961"/>
    <w:rsid w:val="00DE0F09"/>
    <w:rsid w:val="00DE6C07"/>
    <w:rsid w:val="00DF5AB9"/>
    <w:rsid w:val="00E00714"/>
    <w:rsid w:val="00E76E1B"/>
    <w:rsid w:val="00E77215"/>
    <w:rsid w:val="00ED1985"/>
    <w:rsid w:val="00F45BD2"/>
    <w:rsid w:val="00F47233"/>
    <w:rsid w:val="00F9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10293C3-908A-4564-B3A2-DEC7B7E4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B97"/>
    <w:rPr>
      <w:rFonts w:ascii="Cambria" w:eastAsia="MS Mincho" w:hAnsi="Cambria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7B9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7B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7B97"/>
    <w:rPr>
      <w:rFonts w:ascii="Cambria" w:eastAsia="MS Mincho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57B9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57B97"/>
    <w:pPr>
      <w:spacing w:before="100" w:beforeAutospacing="1" w:after="100" w:afterAutospacing="1"/>
    </w:pPr>
    <w:rPr>
      <w:rFonts w:ascii="Times New Roman" w:eastAsia="Times New Roman" w:hAnsi="Times New Roman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B9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B97"/>
    <w:rPr>
      <w:rFonts w:ascii="Lucida Grande" w:eastAsia="MS Mincho" w:hAnsi="Lucida Grande" w:cs="Lucida Grande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57B9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7B97"/>
    <w:rPr>
      <w:rFonts w:ascii="Cambria" w:eastAsia="MS Mincho" w:hAnsi="Cambria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57B97"/>
    <w:pPr>
      <w:tabs>
        <w:tab w:val="center" w:pos="4320"/>
        <w:tab w:val="right" w:pos="8640"/>
      </w:tabs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057B97"/>
    <w:rPr>
      <w:rFonts w:ascii="Calibri" w:eastAsia="MS Mincho" w:hAnsi="Calibri" w:cs="Times New Roman"/>
      <w:sz w:val="20"/>
      <w:lang w:val="en-US"/>
    </w:rPr>
  </w:style>
  <w:style w:type="paragraph" w:customStyle="1" w:styleId="CUPBhead">
    <w:name w:val="CUP B head"/>
    <w:basedOn w:val="Normal"/>
    <w:qFormat/>
    <w:rsid w:val="00057B97"/>
    <w:pPr>
      <w:spacing w:before="360" w:after="120"/>
    </w:pPr>
    <w:rPr>
      <w:rFonts w:ascii="Calibri" w:hAnsi="Calibri"/>
      <w:b/>
      <w:color w:val="222464"/>
      <w:sz w:val="40"/>
      <w:szCs w:val="30"/>
    </w:rPr>
  </w:style>
  <w:style w:type="character" w:customStyle="1" w:styleId="apple-converted-space">
    <w:name w:val="apple-converted-space"/>
    <w:basedOn w:val="DefaultParagraphFont"/>
    <w:rsid w:val="00057B97"/>
  </w:style>
  <w:style w:type="paragraph" w:customStyle="1" w:styleId="CUPAhead">
    <w:name w:val="CUP A head"/>
    <w:basedOn w:val="Normal"/>
    <w:qFormat/>
    <w:rsid w:val="00057B97"/>
    <w:pPr>
      <w:pBdr>
        <w:top w:val="single" w:sz="24" w:space="3" w:color="222464"/>
      </w:pBdr>
      <w:spacing w:after="240"/>
    </w:pPr>
    <w:rPr>
      <w:rFonts w:ascii="Calibri" w:hAnsi="Calibri"/>
      <w:b/>
      <w:color w:val="222464"/>
      <w:sz w:val="52"/>
      <w:szCs w:val="52"/>
    </w:rPr>
  </w:style>
  <w:style w:type="paragraph" w:customStyle="1" w:styleId="CUPBheadafterAhead">
    <w:name w:val="CUP B head after A head"/>
    <w:basedOn w:val="CUPBhead"/>
    <w:qFormat/>
    <w:rsid w:val="00057B97"/>
    <w:pPr>
      <w:spacing w:before="120"/>
    </w:pPr>
  </w:style>
  <w:style w:type="paragraph" w:customStyle="1" w:styleId="CUPBodytext">
    <w:name w:val="CUP Body text"/>
    <w:basedOn w:val="Normal"/>
    <w:qFormat/>
    <w:rsid w:val="00057B97"/>
    <w:pPr>
      <w:spacing w:after="120"/>
    </w:pPr>
    <w:rPr>
      <w:rFonts w:ascii="Times New Roman" w:hAnsi="Times New Roman"/>
      <w:sz w:val="20"/>
      <w:szCs w:val="20"/>
    </w:rPr>
  </w:style>
  <w:style w:type="paragraph" w:customStyle="1" w:styleId="CUPBullets">
    <w:name w:val="CUP Bullets"/>
    <w:qFormat/>
    <w:rsid w:val="00057B97"/>
    <w:pPr>
      <w:numPr>
        <w:numId w:val="12"/>
      </w:numPr>
      <w:spacing w:after="60"/>
    </w:pPr>
    <w:rPr>
      <w:rFonts w:ascii="Times New Roman" w:eastAsia="MS Mincho" w:hAnsi="Times New Roman" w:cs="Times New Roman"/>
      <w:sz w:val="20"/>
      <w:szCs w:val="20"/>
      <w:lang w:val="en-US"/>
    </w:rPr>
  </w:style>
  <w:style w:type="paragraph" w:customStyle="1" w:styleId="CUPChead">
    <w:name w:val="CUP C head"/>
    <w:basedOn w:val="Normal"/>
    <w:qFormat/>
    <w:rsid w:val="00057B97"/>
    <w:pPr>
      <w:spacing w:before="360" w:after="120"/>
    </w:pPr>
    <w:rPr>
      <w:rFonts w:ascii="Calibri" w:hAnsi="Calibri"/>
      <w:color w:val="BD252B"/>
      <w:sz w:val="28"/>
      <w:szCs w:val="22"/>
    </w:rPr>
  </w:style>
  <w:style w:type="paragraph" w:customStyle="1" w:styleId="CUPCheadafterBhead">
    <w:name w:val="CUP C head after B head"/>
    <w:basedOn w:val="CUPChead"/>
    <w:qFormat/>
    <w:rsid w:val="00057B97"/>
    <w:pPr>
      <w:spacing w:before="0"/>
    </w:pPr>
  </w:style>
  <w:style w:type="paragraph" w:customStyle="1" w:styleId="CUPDhead">
    <w:name w:val="CUP D head"/>
    <w:basedOn w:val="Normal"/>
    <w:qFormat/>
    <w:rsid w:val="00057B97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Maintitle">
    <w:name w:val="CUP Main title"/>
    <w:basedOn w:val="CUPAhead"/>
    <w:qFormat/>
    <w:rsid w:val="00057B97"/>
    <w:pPr>
      <w:pBdr>
        <w:top w:val="none" w:sz="0" w:space="0" w:color="auto"/>
      </w:pBdr>
      <w:spacing w:before="240"/>
    </w:pPr>
    <w:rPr>
      <w:color w:val="000000" w:themeColor="text1"/>
      <w:sz w:val="60"/>
    </w:rPr>
  </w:style>
  <w:style w:type="paragraph" w:customStyle="1" w:styleId="CUPMarkschemeletters">
    <w:name w:val="CUP Mark scheme letters"/>
    <w:basedOn w:val="CUPChead"/>
    <w:qFormat/>
    <w:rsid w:val="00057B97"/>
    <w:pPr>
      <w:spacing w:before="240" w:after="0"/>
    </w:pPr>
  </w:style>
  <w:style w:type="paragraph" w:customStyle="1" w:styleId="CUPnoteboxhead">
    <w:name w:val="CUP note box head"/>
    <w:basedOn w:val="Normal"/>
    <w:qFormat/>
    <w:rsid w:val="00057B9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Calibri" w:hAnsi="Calibri"/>
      <w:b/>
      <w:color w:val="818BB7"/>
      <w:szCs w:val="22"/>
    </w:rPr>
  </w:style>
  <w:style w:type="paragraph" w:customStyle="1" w:styleId="CUPNumberedtext">
    <w:name w:val="CUP Numbered text"/>
    <w:basedOn w:val="CUPBullets"/>
    <w:qFormat/>
    <w:rsid w:val="00057B97"/>
    <w:pPr>
      <w:numPr>
        <w:numId w:val="10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057B97"/>
    <w:pPr>
      <w:spacing w:after="0"/>
      <w:ind w:left="697" w:hanging="357"/>
    </w:pPr>
  </w:style>
  <w:style w:type="paragraph" w:customStyle="1" w:styleId="CUPrubrictext">
    <w:name w:val="CUP rubric text"/>
    <w:basedOn w:val="CUPBodytext"/>
    <w:qFormat/>
    <w:rsid w:val="00057B97"/>
    <w:rPr>
      <w:rFonts w:asciiTheme="majorHAnsi" w:hAnsiTheme="majorHAnsi"/>
      <w:color w:val="222464"/>
      <w:sz w:val="24"/>
    </w:rPr>
  </w:style>
  <w:style w:type="paragraph" w:customStyle="1" w:styleId="CUPrubrictextbullets">
    <w:name w:val="CUP rubric text bullets"/>
    <w:basedOn w:val="CUPBullets"/>
    <w:qFormat/>
    <w:rsid w:val="00057B97"/>
    <w:pPr>
      <w:ind w:left="357" w:hanging="357"/>
    </w:pPr>
    <w:rPr>
      <w:rFonts w:asciiTheme="majorHAnsi" w:hAnsiTheme="majorHAnsi"/>
      <w:color w:val="222464"/>
      <w:sz w:val="24"/>
    </w:rPr>
  </w:style>
  <w:style w:type="paragraph" w:customStyle="1" w:styleId="CUPSectionhead">
    <w:name w:val="CUP Section head"/>
    <w:basedOn w:val="CUPAhead"/>
    <w:qFormat/>
    <w:rsid w:val="00057B97"/>
    <w:pPr>
      <w:pBdr>
        <w:top w:val="none" w:sz="0" w:space="0" w:color="auto"/>
      </w:pBdr>
      <w:spacing w:after="480"/>
    </w:pPr>
    <w:rPr>
      <w:color w:val="BD252B"/>
      <w:sz w:val="64"/>
      <w:szCs w:val="64"/>
    </w:rPr>
  </w:style>
  <w:style w:type="paragraph" w:customStyle="1" w:styleId="CUPTabletext">
    <w:name w:val="CUP Table text"/>
    <w:basedOn w:val="CUPBodytext"/>
    <w:qFormat/>
    <w:rsid w:val="00057B97"/>
    <w:pPr>
      <w:spacing w:after="0"/>
    </w:pPr>
    <w:rPr>
      <w:rFonts w:asciiTheme="majorHAnsi" w:hAnsiTheme="majorHAnsi"/>
    </w:rPr>
  </w:style>
  <w:style w:type="paragraph" w:customStyle="1" w:styleId="CUPTableheadings">
    <w:name w:val="CUP Table headings"/>
    <w:basedOn w:val="CUPTabletext"/>
    <w:qFormat/>
    <w:rsid w:val="00057B97"/>
    <w:rPr>
      <w:b/>
    </w:rPr>
  </w:style>
  <w:style w:type="paragraph" w:customStyle="1" w:styleId="Default">
    <w:name w:val="Default"/>
    <w:rsid w:val="00057B97"/>
    <w:pPr>
      <w:autoSpaceDE w:val="0"/>
      <w:autoSpaceDN w:val="0"/>
      <w:adjustRightInd w:val="0"/>
    </w:pPr>
    <w:rPr>
      <w:rFonts w:ascii="Calibri" w:eastAsia="MS Mincho" w:hAnsi="Calibri" w:cs="Calibri"/>
      <w:color w:val="000000"/>
    </w:rPr>
  </w:style>
  <w:style w:type="character" w:customStyle="1" w:styleId="Heading1Char">
    <w:name w:val="Heading 1 Char"/>
    <w:basedOn w:val="DefaultParagraphFont"/>
    <w:link w:val="Heading1"/>
    <w:uiPriority w:val="9"/>
    <w:rsid w:val="00057B9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7B9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styleId="Emphasis">
    <w:name w:val="Emphasis"/>
    <w:basedOn w:val="DefaultParagraphFont"/>
    <w:uiPriority w:val="20"/>
    <w:qFormat/>
    <w:rsid w:val="00057B9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3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Prabhakaran Pandian</cp:lastModifiedBy>
  <cp:revision>31</cp:revision>
  <cp:lastPrinted>2019-07-04T11:34:00Z</cp:lastPrinted>
  <dcterms:created xsi:type="dcterms:W3CDTF">2018-09-13T10:15:00Z</dcterms:created>
  <dcterms:modified xsi:type="dcterms:W3CDTF">2019-07-04T11:35:00Z</dcterms:modified>
</cp:coreProperties>
</file>